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82" w:rsidRPr="00684B82" w:rsidRDefault="00684B82" w:rsidP="00684B82">
      <w:pPr>
        <w:pStyle w:val="a4"/>
        <w:ind w:left="-426" w:right="-284"/>
        <w:rPr>
          <w:rFonts w:ascii="Arial" w:hAnsi="Arial" w:cs="Arial"/>
          <w:b/>
          <w:sz w:val="32"/>
          <w:szCs w:val="32"/>
        </w:rPr>
      </w:pPr>
      <w:r w:rsidRPr="00684B82">
        <w:rPr>
          <w:rFonts w:ascii="Arial" w:hAnsi="Arial" w:cs="Arial"/>
          <w:b/>
          <w:sz w:val="32"/>
          <w:szCs w:val="32"/>
        </w:rPr>
        <w:t>Заявление Рабочего Фронта Украины о ситуации в Казахстане</w:t>
      </w:r>
    </w:p>
    <w:p w:rsidR="002E7358" w:rsidRPr="008C4760" w:rsidRDefault="002E7358" w:rsidP="008C4760">
      <w:pPr>
        <w:pStyle w:val="a4"/>
        <w:rPr>
          <w:sz w:val="16"/>
          <w:szCs w:val="16"/>
        </w:rPr>
      </w:pPr>
    </w:p>
    <w:p w:rsidR="002E7358" w:rsidRPr="008C4760" w:rsidRDefault="002E7358" w:rsidP="00D35272">
      <w:pPr>
        <w:spacing w:after="57"/>
        <w:ind w:left="-426" w:firstLine="454"/>
        <w:jc w:val="both"/>
        <w:rPr>
          <w:rFonts w:ascii="Arial" w:hAnsi="Arial" w:cs="Arial"/>
        </w:rPr>
      </w:pPr>
      <w:r w:rsidRPr="008C4760">
        <w:rPr>
          <w:rFonts w:ascii="Arial" w:hAnsi="Arial" w:cs="Arial"/>
        </w:rPr>
        <w:t xml:space="preserve">Начало 2022 года ознаменовались массовыми забастовками рабочих </w:t>
      </w:r>
      <w:proofErr w:type="gramStart"/>
      <w:r w:rsidRPr="008C4760">
        <w:rPr>
          <w:rFonts w:ascii="Arial" w:hAnsi="Arial" w:cs="Arial"/>
        </w:rPr>
        <w:t>Казахстана  Они</w:t>
      </w:r>
      <w:proofErr w:type="gramEnd"/>
      <w:r w:rsidRPr="008C4760">
        <w:rPr>
          <w:rFonts w:ascii="Arial" w:hAnsi="Arial" w:cs="Arial"/>
        </w:rPr>
        <w:t xml:space="preserve"> начались в </w:t>
      </w:r>
      <w:proofErr w:type="spellStart"/>
      <w:r w:rsidRPr="008C4760">
        <w:rPr>
          <w:rFonts w:ascii="Arial" w:hAnsi="Arial" w:cs="Arial"/>
        </w:rPr>
        <w:t>Мангистауской</w:t>
      </w:r>
      <w:proofErr w:type="spellEnd"/>
      <w:r w:rsidRPr="008C4760">
        <w:rPr>
          <w:rFonts w:ascii="Arial" w:hAnsi="Arial" w:cs="Arial"/>
        </w:rPr>
        <w:t xml:space="preserve"> области и городе </w:t>
      </w:r>
      <w:proofErr w:type="spellStart"/>
      <w:r w:rsidRPr="008C4760">
        <w:rPr>
          <w:rFonts w:ascii="Arial" w:hAnsi="Arial" w:cs="Arial"/>
        </w:rPr>
        <w:t>Жанаозене</w:t>
      </w:r>
      <w:proofErr w:type="spellEnd"/>
      <w:r w:rsidR="002447F6" w:rsidRPr="008C4760">
        <w:rPr>
          <w:rFonts w:ascii="Arial" w:hAnsi="Arial" w:cs="Arial"/>
        </w:rPr>
        <w:t xml:space="preserve">, </w:t>
      </w:r>
      <w:r w:rsidR="00A80E3C" w:rsidRPr="008C4760">
        <w:rPr>
          <w:rFonts w:ascii="Arial" w:hAnsi="Arial" w:cs="Arial"/>
        </w:rPr>
        <w:t>(</w:t>
      </w:r>
      <w:r w:rsidR="002447F6" w:rsidRPr="008C4760">
        <w:rPr>
          <w:rFonts w:ascii="Arial" w:hAnsi="Arial" w:cs="Arial"/>
        </w:rPr>
        <w:t>где в 2011 году были рас</w:t>
      </w:r>
      <w:r w:rsidR="00944857" w:rsidRPr="008C4760">
        <w:rPr>
          <w:rFonts w:ascii="Arial" w:hAnsi="Arial" w:cs="Arial"/>
        </w:rPr>
        <w:t>с</w:t>
      </w:r>
      <w:r w:rsidR="002447F6" w:rsidRPr="008C4760">
        <w:rPr>
          <w:rFonts w:ascii="Arial" w:hAnsi="Arial" w:cs="Arial"/>
        </w:rPr>
        <w:t xml:space="preserve">треляны протестующие </w:t>
      </w:r>
      <w:proofErr w:type="spellStart"/>
      <w:r w:rsidR="002447F6" w:rsidRPr="008C4760">
        <w:rPr>
          <w:rFonts w:ascii="Arial" w:hAnsi="Arial" w:cs="Arial"/>
        </w:rPr>
        <w:t>нефтянники</w:t>
      </w:r>
      <w:proofErr w:type="spellEnd"/>
      <w:r w:rsidR="00A80E3C" w:rsidRPr="008C4760">
        <w:rPr>
          <w:rFonts w:ascii="Arial" w:hAnsi="Arial" w:cs="Arial"/>
        </w:rPr>
        <w:t>)</w:t>
      </w:r>
      <w:r w:rsidR="002447F6" w:rsidRPr="008C4760">
        <w:rPr>
          <w:rFonts w:ascii="Arial" w:hAnsi="Arial" w:cs="Arial"/>
        </w:rPr>
        <w:t>,</w:t>
      </w:r>
      <w:r w:rsidRPr="008C4760">
        <w:rPr>
          <w:rFonts w:ascii="Arial" w:hAnsi="Arial" w:cs="Arial"/>
        </w:rPr>
        <w:t xml:space="preserve"> после того, как с 1 января на автозаправках резко подорожал сжиженный газ пропан-бутан: с 60 тенге (4 </w:t>
      </w:r>
      <w:proofErr w:type="spellStart"/>
      <w:r w:rsidRPr="008C4760">
        <w:rPr>
          <w:rFonts w:ascii="Arial" w:hAnsi="Arial" w:cs="Arial"/>
        </w:rPr>
        <w:t>грн</w:t>
      </w:r>
      <w:proofErr w:type="spellEnd"/>
      <w:r w:rsidR="006271A7">
        <w:rPr>
          <w:rFonts w:ascii="Arial" w:hAnsi="Arial" w:cs="Arial"/>
          <w:lang w:val="uk-UA"/>
        </w:rPr>
        <w:t>.</w:t>
      </w:r>
      <w:r w:rsidRPr="008C4760">
        <w:rPr>
          <w:rFonts w:ascii="Arial" w:hAnsi="Arial" w:cs="Arial"/>
        </w:rPr>
        <w:t xml:space="preserve"> ) до 120 тенге (8 грн.) за литр. К нефтяникам присоединялись другие трудовые коллективы, </w:t>
      </w:r>
      <w:r w:rsidR="002447F6" w:rsidRPr="008C4760">
        <w:rPr>
          <w:rFonts w:ascii="Arial" w:hAnsi="Arial" w:cs="Arial"/>
        </w:rPr>
        <w:t xml:space="preserve">их </w:t>
      </w:r>
      <w:r w:rsidRPr="008C4760">
        <w:rPr>
          <w:rFonts w:ascii="Arial" w:hAnsi="Arial" w:cs="Arial"/>
        </w:rPr>
        <w:t xml:space="preserve">требования </w:t>
      </w:r>
      <w:r w:rsidR="00944857" w:rsidRPr="008C4760">
        <w:rPr>
          <w:rFonts w:ascii="Arial" w:hAnsi="Arial" w:cs="Arial"/>
        </w:rPr>
        <w:t xml:space="preserve">снижение стоимости газа, </w:t>
      </w:r>
      <w:r w:rsidRPr="008C4760">
        <w:rPr>
          <w:rFonts w:ascii="Arial" w:hAnsi="Arial" w:cs="Arial"/>
        </w:rPr>
        <w:t>повышения заработной платы на 100%, улучшения условий труда и свободы</w:t>
      </w:r>
      <w:r w:rsidR="001553B9">
        <w:rPr>
          <w:rFonts w:ascii="Arial" w:hAnsi="Arial" w:cs="Arial"/>
        </w:rPr>
        <w:t>,</w:t>
      </w:r>
      <w:r w:rsidRPr="008C4760">
        <w:rPr>
          <w:rFonts w:ascii="Arial" w:hAnsi="Arial" w:cs="Arial"/>
        </w:rPr>
        <w:t xml:space="preserve"> профсо</w:t>
      </w:r>
      <w:r w:rsidR="002447F6" w:rsidRPr="008C4760">
        <w:rPr>
          <w:rFonts w:ascii="Arial" w:hAnsi="Arial" w:cs="Arial"/>
        </w:rPr>
        <w:t>юзной деятельности и отставка</w:t>
      </w:r>
      <w:r w:rsidRPr="008C4760">
        <w:rPr>
          <w:rFonts w:ascii="Arial" w:hAnsi="Arial" w:cs="Arial"/>
        </w:rPr>
        <w:t xml:space="preserve"> пра</w:t>
      </w:r>
      <w:r w:rsidR="002447F6" w:rsidRPr="008C4760">
        <w:rPr>
          <w:rFonts w:ascii="Arial" w:hAnsi="Arial" w:cs="Arial"/>
        </w:rPr>
        <w:t>вительства Республики Казахстан.</w:t>
      </w:r>
      <w:r w:rsidRPr="008C4760">
        <w:rPr>
          <w:rFonts w:ascii="Arial" w:hAnsi="Arial" w:cs="Arial"/>
        </w:rPr>
        <w:t xml:space="preserve"> Эти требования были полностью удовлетворены уже 5 января</w:t>
      </w:r>
      <w:r w:rsidR="00944857" w:rsidRPr="008C4760">
        <w:rPr>
          <w:rFonts w:ascii="Arial" w:hAnsi="Arial" w:cs="Arial"/>
        </w:rPr>
        <w:t xml:space="preserve"> пр</w:t>
      </w:r>
      <w:r w:rsidR="002447F6" w:rsidRPr="008C4760">
        <w:rPr>
          <w:rFonts w:ascii="Arial" w:hAnsi="Arial" w:cs="Arial"/>
        </w:rPr>
        <w:t xml:space="preserve">езидентом </w:t>
      </w:r>
      <w:proofErr w:type="spellStart"/>
      <w:r w:rsidR="002447F6" w:rsidRPr="008C4760">
        <w:rPr>
          <w:rFonts w:ascii="Arial" w:hAnsi="Arial" w:cs="Arial"/>
        </w:rPr>
        <w:t>Касым-Жомарт</w:t>
      </w:r>
      <w:proofErr w:type="spellEnd"/>
      <w:r w:rsidR="002447F6" w:rsidRPr="008C4760">
        <w:rPr>
          <w:rFonts w:ascii="Arial" w:hAnsi="Arial" w:cs="Arial"/>
        </w:rPr>
        <w:t xml:space="preserve"> </w:t>
      </w:r>
      <w:proofErr w:type="spellStart"/>
      <w:r w:rsidR="002447F6" w:rsidRPr="008C4760">
        <w:rPr>
          <w:rFonts w:ascii="Arial" w:hAnsi="Arial" w:cs="Arial"/>
        </w:rPr>
        <w:t>Токаевым</w:t>
      </w:r>
      <w:proofErr w:type="spellEnd"/>
    </w:p>
    <w:p w:rsidR="002E7358" w:rsidRPr="008C4760" w:rsidRDefault="002447F6" w:rsidP="00D35272">
      <w:pPr>
        <w:spacing w:after="57"/>
        <w:ind w:left="-426" w:firstLine="454"/>
        <w:jc w:val="both"/>
        <w:rPr>
          <w:rFonts w:ascii="Arial" w:hAnsi="Arial" w:cs="Arial"/>
        </w:rPr>
      </w:pPr>
      <w:r w:rsidRPr="008C4760">
        <w:rPr>
          <w:rFonts w:ascii="Arial" w:hAnsi="Arial" w:cs="Arial"/>
        </w:rPr>
        <w:t>В</w:t>
      </w:r>
      <w:r w:rsidR="002E7358" w:rsidRPr="008C4760">
        <w:rPr>
          <w:rFonts w:ascii="Arial" w:hAnsi="Arial" w:cs="Arial"/>
        </w:rPr>
        <w:t xml:space="preserve"> </w:t>
      </w:r>
      <w:proofErr w:type="spellStart"/>
      <w:r w:rsidR="002E7358" w:rsidRPr="008C4760">
        <w:rPr>
          <w:rFonts w:ascii="Arial" w:hAnsi="Arial" w:cs="Arial"/>
        </w:rPr>
        <w:t>Жанаозене</w:t>
      </w:r>
      <w:proofErr w:type="spellEnd"/>
      <w:r w:rsidR="002E7358" w:rsidRPr="008C4760">
        <w:rPr>
          <w:rFonts w:ascii="Arial" w:hAnsi="Arial" w:cs="Arial"/>
        </w:rPr>
        <w:t xml:space="preserve"> рабочие </w:t>
      </w:r>
      <w:r w:rsidRPr="008C4760">
        <w:rPr>
          <w:rFonts w:ascii="Arial" w:hAnsi="Arial" w:cs="Arial"/>
        </w:rPr>
        <w:t>выдвинули новые тр</w:t>
      </w:r>
      <w:r w:rsidR="002E7358" w:rsidRPr="008C4760">
        <w:rPr>
          <w:rFonts w:ascii="Arial" w:hAnsi="Arial" w:cs="Arial"/>
        </w:rPr>
        <w:t xml:space="preserve">ебования – </w:t>
      </w:r>
      <w:r w:rsidRPr="008C4760">
        <w:rPr>
          <w:rFonts w:ascii="Arial" w:hAnsi="Arial" w:cs="Arial"/>
        </w:rPr>
        <w:t xml:space="preserve">политические: </w:t>
      </w:r>
      <w:r w:rsidR="002E7358" w:rsidRPr="008C4760">
        <w:rPr>
          <w:rFonts w:ascii="Arial" w:hAnsi="Arial" w:cs="Arial"/>
        </w:rPr>
        <w:t xml:space="preserve">отставки действующего президента и всех </w:t>
      </w:r>
      <w:proofErr w:type="spellStart"/>
      <w:r w:rsidR="002E7358" w:rsidRPr="008C4760">
        <w:rPr>
          <w:rFonts w:ascii="Arial" w:hAnsi="Arial" w:cs="Arial"/>
        </w:rPr>
        <w:t>назарбаевских</w:t>
      </w:r>
      <w:proofErr w:type="spellEnd"/>
      <w:r w:rsidR="002E7358" w:rsidRPr="008C4760">
        <w:rPr>
          <w:rFonts w:ascii="Arial" w:hAnsi="Arial" w:cs="Arial"/>
        </w:rPr>
        <w:t xml:space="preserve"> чиновников, восстановление свобод на создание партий, профсоюзов, освобождение политзаключенных и прекращение репрессий. </w:t>
      </w:r>
    </w:p>
    <w:p w:rsidR="008C4760" w:rsidRPr="008C4760" w:rsidRDefault="008C4760" w:rsidP="00D35272">
      <w:pPr>
        <w:spacing w:after="57"/>
        <w:ind w:left="-426" w:firstLine="454"/>
        <w:jc w:val="both"/>
        <w:rPr>
          <w:rFonts w:ascii="Arial" w:hAnsi="Arial" w:cs="Arial"/>
        </w:rPr>
      </w:pPr>
      <w:r w:rsidRPr="008C4760">
        <w:rPr>
          <w:rFonts w:ascii="Arial" w:hAnsi="Arial" w:cs="Arial"/>
        </w:rPr>
        <w:t>Оснований для возмущения людей труда предостаточно: независимые профсоюзы, подвергаются постоянным преследованиям. По решению суда закрыта Компартия Казахстана, власти отказывают в регистрации Социалистическому Движению Казахстана. Рас</w:t>
      </w:r>
      <w:r w:rsidR="001553B9">
        <w:rPr>
          <w:rFonts w:ascii="Arial" w:hAnsi="Arial" w:cs="Arial"/>
        </w:rPr>
        <w:t>тет количество политзаключенных.</w:t>
      </w:r>
      <w:r w:rsidRPr="008C4760">
        <w:rPr>
          <w:rFonts w:ascii="Arial" w:hAnsi="Arial" w:cs="Arial"/>
        </w:rPr>
        <w:t xml:space="preserve"> </w:t>
      </w:r>
      <w:r w:rsidR="001553B9">
        <w:rPr>
          <w:rFonts w:ascii="Arial" w:hAnsi="Arial" w:cs="Arial"/>
        </w:rPr>
        <w:t xml:space="preserve">И </w:t>
      </w:r>
      <w:r w:rsidRPr="008C4760">
        <w:rPr>
          <w:rFonts w:ascii="Arial" w:hAnsi="Arial" w:cs="Arial"/>
        </w:rPr>
        <w:t>это одна из причин обречённости протестов</w:t>
      </w:r>
      <w:r w:rsidR="001553B9">
        <w:rPr>
          <w:rFonts w:ascii="Arial" w:hAnsi="Arial" w:cs="Arial"/>
        </w:rPr>
        <w:t>. Направляющей и руководящей силы у рабочих не оказалось</w:t>
      </w:r>
    </w:p>
    <w:p w:rsidR="00295C73" w:rsidRPr="008C4760" w:rsidRDefault="001553B9" w:rsidP="00D35272">
      <w:pPr>
        <w:spacing w:after="57"/>
        <w:ind w:left="-426"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Во многом поэтому</w:t>
      </w:r>
      <w:r w:rsidR="008C4760" w:rsidRPr="008C4760">
        <w:rPr>
          <w:rFonts w:ascii="Arial" w:hAnsi="Arial" w:cs="Arial"/>
        </w:rPr>
        <w:t xml:space="preserve"> </w:t>
      </w:r>
      <w:r w:rsidR="00295C73" w:rsidRPr="008C4760">
        <w:rPr>
          <w:rFonts w:ascii="Arial" w:hAnsi="Arial" w:cs="Arial"/>
        </w:rPr>
        <w:t>дальнейшие события стали разворачиваться п</w:t>
      </w:r>
      <w:r w:rsidR="00E54299">
        <w:rPr>
          <w:rFonts w:ascii="Arial" w:hAnsi="Arial" w:cs="Arial"/>
        </w:rPr>
        <w:t>о сценарию цветных революций (</w:t>
      </w:r>
      <w:r w:rsidR="00295C73" w:rsidRPr="008C4760">
        <w:rPr>
          <w:rFonts w:ascii="Arial" w:hAnsi="Arial" w:cs="Arial"/>
        </w:rPr>
        <w:t>майдана</w:t>
      </w:r>
      <w:r w:rsidR="00E54299">
        <w:rPr>
          <w:rFonts w:ascii="Arial" w:hAnsi="Arial" w:cs="Arial"/>
        </w:rPr>
        <w:t>) или борьбы кланов за власть,</w:t>
      </w:r>
      <w:r w:rsidR="00295C73" w:rsidRPr="008C4760">
        <w:rPr>
          <w:rFonts w:ascii="Arial" w:hAnsi="Arial" w:cs="Arial"/>
        </w:rPr>
        <w:t xml:space="preserve"> но в радикально сжатых временных</w:t>
      </w:r>
      <w:r w:rsidR="006271A7">
        <w:rPr>
          <w:rFonts w:ascii="Arial" w:hAnsi="Arial" w:cs="Arial"/>
        </w:rPr>
        <w:t xml:space="preserve"> рамках. Начались погромы, поджо</w:t>
      </w:r>
      <w:r w:rsidR="00295C73" w:rsidRPr="008C4760">
        <w:rPr>
          <w:rFonts w:ascii="Arial" w:hAnsi="Arial" w:cs="Arial"/>
        </w:rPr>
        <w:t>ги машин</w:t>
      </w:r>
      <w:r>
        <w:rPr>
          <w:rFonts w:ascii="Arial" w:hAnsi="Arial" w:cs="Arial"/>
        </w:rPr>
        <w:t>,</w:t>
      </w:r>
      <w:r w:rsidR="00295C73" w:rsidRPr="008C4760">
        <w:rPr>
          <w:rFonts w:ascii="Arial" w:hAnsi="Arial" w:cs="Arial"/>
        </w:rPr>
        <w:t xml:space="preserve"> захват аэропортов и зданий, </w:t>
      </w:r>
      <w:r w:rsidR="008C4760" w:rsidRPr="008C4760">
        <w:rPr>
          <w:rFonts w:ascii="Arial" w:hAnsi="Arial" w:cs="Arial"/>
        </w:rPr>
        <w:t xml:space="preserve">ружейных комнат, </w:t>
      </w:r>
      <w:r w:rsidR="00295C73" w:rsidRPr="008C4760">
        <w:rPr>
          <w:rFonts w:ascii="Arial" w:hAnsi="Arial" w:cs="Arial"/>
        </w:rPr>
        <w:t xml:space="preserve">грабежи и убийства силовиков. </w:t>
      </w:r>
      <w:r>
        <w:rPr>
          <w:rFonts w:ascii="Arial" w:hAnsi="Arial" w:cs="Arial"/>
        </w:rPr>
        <w:t>Предотвратить погромы рабочие не могли. На авансцену вышли другие силы.</w:t>
      </w:r>
    </w:p>
    <w:p w:rsidR="00684B82" w:rsidRPr="00684B82" w:rsidRDefault="00944857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553B9">
        <w:rPr>
          <w:rFonts w:ascii="Arial" w:hAnsi="Arial" w:cs="Arial"/>
          <w:sz w:val="24"/>
          <w:szCs w:val="24"/>
        </w:rPr>
        <w:t xml:space="preserve"> </w:t>
      </w:r>
      <w:r w:rsidR="00684B82" w:rsidRPr="00684B82">
        <w:rPr>
          <w:rFonts w:ascii="Arial" w:hAnsi="Arial" w:cs="Arial"/>
          <w:sz w:val="24"/>
          <w:szCs w:val="24"/>
        </w:rPr>
        <w:t>После развала Советского Союза постсоветское пространство начали захватывать транснациональные корпорации Запада. Казахстан не является исключением. Тр</w:t>
      </w:r>
      <w:r w:rsidR="001553B9">
        <w:rPr>
          <w:rFonts w:ascii="Arial" w:hAnsi="Arial" w:cs="Arial"/>
          <w:sz w:val="24"/>
          <w:szCs w:val="24"/>
        </w:rPr>
        <w:t>анснациональные корпорации порабощают</w:t>
      </w:r>
      <w:r w:rsidR="00684B82" w:rsidRPr="00684B82">
        <w:rPr>
          <w:rFonts w:ascii="Arial" w:hAnsi="Arial" w:cs="Arial"/>
          <w:sz w:val="24"/>
          <w:szCs w:val="24"/>
        </w:rPr>
        <w:t xml:space="preserve"> постсоветские страны при помощи многочисленных инструментов мягкой силы, структурированной в многочисленные НКО, СМИ, образовательные учреждения и общественные организации. Шаг за шагом, год за годом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неоколонизаторы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воспитывают и в своих, и в местных ВУЗах лояльную себе элиту. Но ещё Махатма Ганди сказал: «Нет у народа большего врага, чем интеллигенция, воспитанная колонизаторами».</w:t>
      </w:r>
    </w:p>
    <w:p w:rsidR="00684B82" w:rsidRPr="00684B82" w:rsidRDefault="00684B82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84B82">
        <w:rPr>
          <w:rFonts w:ascii="Arial" w:hAnsi="Arial" w:cs="Arial"/>
          <w:sz w:val="24"/>
          <w:szCs w:val="24"/>
        </w:rPr>
        <w:t xml:space="preserve">Именно посредством всех этих инструментов ТНК обеспечивают себе полное идеологическое и политическое господство в социальном пространстве порабощаемых </w:t>
      </w:r>
      <w:r w:rsidRPr="00E92AD1">
        <w:rPr>
          <w:rFonts w:ascii="Arial" w:hAnsi="Arial" w:cs="Arial"/>
          <w:sz w:val="24"/>
          <w:szCs w:val="24"/>
        </w:rPr>
        <w:t>стран</w:t>
      </w:r>
      <w:r w:rsidRPr="00944857">
        <w:rPr>
          <w:rFonts w:ascii="Arial" w:hAnsi="Arial" w:cs="Arial"/>
          <w:i/>
          <w:sz w:val="24"/>
          <w:szCs w:val="24"/>
        </w:rPr>
        <w:t xml:space="preserve">. </w:t>
      </w:r>
      <w:r w:rsidRPr="00684B82">
        <w:rPr>
          <w:rFonts w:ascii="Arial" w:hAnsi="Arial" w:cs="Arial"/>
          <w:sz w:val="24"/>
          <w:szCs w:val="24"/>
        </w:rPr>
        <w:t xml:space="preserve">Буржуазия во всех постсоветских странах, сформировавшаяся путём разграбления общенародной собственности, полностью подконтрольна и зависима от воли транснациональной буржуазии, которая </w:t>
      </w:r>
      <w:r w:rsidR="00E92AD1">
        <w:rPr>
          <w:rFonts w:ascii="Arial" w:hAnsi="Arial" w:cs="Arial"/>
          <w:sz w:val="24"/>
          <w:szCs w:val="24"/>
        </w:rPr>
        <w:t xml:space="preserve">позволяет ей быть и обогащаться. </w:t>
      </w:r>
      <w:r w:rsidRPr="00684B82">
        <w:rPr>
          <w:rFonts w:ascii="Arial" w:hAnsi="Arial" w:cs="Arial"/>
          <w:sz w:val="24"/>
          <w:szCs w:val="24"/>
        </w:rPr>
        <w:t xml:space="preserve"> </w:t>
      </w:r>
    </w:p>
    <w:p w:rsidR="00684B82" w:rsidRPr="00684B82" w:rsidRDefault="001A2E61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4B82" w:rsidRPr="00684B82">
        <w:rPr>
          <w:rFonts w:ascii="Arial" w:hAnsi="Arial" w:cs="Arial"/>
          <w:sz w:val="24"/>
          <w:szCs w:val="24"/>
        </w:rPr>
        <w:t>Транснациональная буржуазия разрушает высокотехнологичную промышленность порабощаемых стран, поскольку не заинтересована в её существовании, и оставляет лишь сырьевые и экологически грязные отрасли, беря их под свой контроль с целью почти дармовой выкачки ресурсов.</w:t>
      </w:r>
      <w:r w:rsidR="005A5968">
        <w:rPr>
          <w:rFonts w:ascii="Arial" w:hAnsi="Arial" w:cs="Arial"/>
          <w:sz w:val="24"/>
          <w:szCs w:val="24"/>
        </w:rPr>
        <w:t xml:space="preserve">  Как пример</w:t>
      </w:r>
      <w:r w:rsidR="00A80E3C">
        <w:rPr>
          <w:rFonts w:ascii="Arial" w:hAnsi="Arial" w:cs="Arial"/>
          <w:sz w:val="24"/>
          <w:szCs w:val="24"/>
        </w:rPr>
        <w:t xml:space="preserve"> по данным достоверных источников, только за первые 20 лет в Украине у</w:t>
      </w:r>
      <w:r w:rsidR="00C818FA">
        <w:rPr>
          <w:rFonts w:ascii="Arial" w:hAnsi="Arial" w:cs="Arial"/>
          <w:sz w:val="24"/>
          <w:szCs w:val="24"/>
        </w:rPr>
        <w:t>ничтожено свыше 50 тысяч предприятий</w:t>
      </w:r>
      <w:r w:rsidR="00A80E3C">
        <w:rPr>
          <w:rFonts w:ascii="Arial" w:hAnsi="Arial" w:cs="Arial"/>
          <w:sz w:val="24"/>
          <w:szCs w:val="24"/>
        </w:rPr>
        <w:t>.</w:t>
      </w:r>
    </w:p>
    <w:p w:rsidR="00684B82" w:rsidRDefault="00A80E3C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84B82" w:rsidRPr="00684B82">
        <w:rPr>
          <w:rFonts w:ascii="Arial" w:hAnsi="Arial" w:cs="Arial"/>
          <w:sz w:val="24"/>
          <w:szCs w:val="24"/>
        </w:rPr>
        <w:t xml:space="preserve">В странах с разрушенной крупной и высокотехнологичной промышленностью никакая смена общественного строя в принципе невозможна, потому что количество рабочего класса в этих странах сведено к минимуму, кроме того, даже тот, что есть, из-за своего нестабильного положения легко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маргинализируется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люмпенизируется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>. О воспитании в таких условиях социалистического сознания не может быть и речи. Но ещё В.И. Ленин говорил, что «социалистическое сознание</w:t>
      </w:r>
      <w:r w:rsidR="001A2E61">
        <w:rPr>
          <w:rFonts w:ascii="Arial" w:hAnsi="Arial" w:cs="Arial"/>
          <w:sz w:val="24"/>
          <w:szCs w:val="24"/>
        </w:rPr>
        <w:t xml:space="preserve"> </w:t>
      </w:r>
      <w:r w:rsidR="00684B82" w:rsidRPr="00684B82">
        <w:rPr>
          <w:rFonts w:ascii="Arial" w:hAnsi="Arial" w:cs="Arial"/>
          <w:sz w:val="24"/>
          <w:szCs w:val="24"/>
        </w:rPr>
        <w:t xml:space="preserve">рабочего класса является нашей единственной поддержкой и опорой». Без опоры не может сформироваться мощный субъективный фактор общественных преобразований. А без мощного субъективного фактора не может быть и смены общественного строя. Может быть только смена персоналий у власти в интересах транснационального капитала. Что и происходит на </w:t>
      </w:r>
      <w:r w:rsidR="00684B82" w:rsidRPr="00684B82">
        <w:rPr>
          <w:rFonts w:ascii="Arial" w:hAnsi="Arial" w:cs="Arial"/>
          <w:sz w:val="24"/>
          <w:szCs w:val="24"/>
        </w:rPr>
        <w:lastRenderedPageBreak/>
        <w:t>всём постсоветском пространстве, и попытка чего в начале 2022 года произошла в Казахстане.</w:t>
      </w:r>
    </w:p>
    <w:p w:rsidR="00684B82" w:rsidRPr="00684B82" w:rsidRDefault="00A80E3C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818FA">
        <w:rPr>
          <w:rFonts w:ascii="Arial" w:hAnsi="Arial" w:cs="Arial"/>
          <w:sz w:val="24"/>
          <w:szCs w:val="24"/>
        </w:rPr>
        <w:t xml:space="preserve">  </w:t>
      </w:r>
      <w:r w:rsidR="00684B82" w:rsidRPr="00684B82">
        <w:rPr>
          <w:rFonts w:ascii="Arial" w:hAnsi="Arial" w:cs="Arial"/>
          <w:sz w:val="24"/>
          <w:szCs w:val="24"/>
        </w:rPr>
        <w:t xml:space="preserve">Казахстан на сегодняшний день является сырьевой колоний транснациональных корпораций Запада. Его высокотехнологическая промышленность практически разрушена, а в сырьевых отраслях господствуют западные ТНК, контролируя 75% казахского рынка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нефтегазодобычи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>.</w:t>
      </w:r>
    </w:p>
    <w:p w:rsidR="00684B82" w:rsidRPr="00684B82" w:rsidRDefault="00AD1A3D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84B82" w:rsidRPr="00684B82">
        <w:rPr>
          <w:rFonts w:ascii="Arial" w:hAnsi="Arial" w:cs="Arial"/>
          <w:sz w:val="24"/>
          <w:szCs w:val="24"/>
        </w:rPr>
        <w:t>На месторождении Тенгиз на Каспии национальный оператор «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КазМунайГаз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» имеет 20%,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Chevron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ExxonMobil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>, СП «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ЛукАрко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>» (США) – 80%.</w:t>
      </w:r>
    </w:p>
    <w:p w:rsidR="00684B82" w:rsidRPr="00684B82" w:rsidRDefault="00684B82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 w:rsidRPr="00684B82">
        <w:rPr>
          <w:rFonts w:ascii="Arial" w:hAnsi="Arial" w:cs="Arial"/>
          <w:sz w:val="24"/>
          <w:szCs w:val="24"/>
        </w:rPr>
        <w:t xml:space="preserve">На месторождении </w:t>
      </w:r>
      <w:proofErr w:type="spellStart"/>
      <w:r w:rsidRPr="00684B82">
        <w:rPr>
          <w:rFonts w:ascii="Arial" w:hAnsi="Arial" w:cs="Arial"/>
          <w:sz w:val="24"/>
          <w:szCs w:val="24"/>
        </w:rPr>
        <w:t>Кашаган</w:t>
      </w:r>
      <w:proofErr w:type="spellEnd"/>
      <w:r w:rsidRPr="00684B82">
        <w:rPr>
          <w:rFonts w:ascii="Arial" w:hAnsi="Arial" w:cs="Arial"/>
          <w:sz w:val="24"/>
          <w:szCs w:val="24"/>
        </w:rPr>
        <w:t xml:space="preserve"> на Каспии «</w:t>
      </w:r>
      <w:proofErr w:type="spellStart"/>
      <w:r w:rsidRPr="00684B82">
        <w:rPr>
          <w:rFonts w:ascii="Arial" w:hAnsi="Arial" w:cs="Arial"/>
          <w:sz w:val="24"/>
          <w:szCs w:val="24"/>
        </w:rPr>
        <w:t>КазМунайГаз</w:t>
      </w:r>
      <w:proofErr w:type="spellEnd"/>
      <w:r w:rsidRPr="00684B82">
        <w:rPr>
          <w:rFonts w:ascii="Arial" w:hAnsi="Arial" w:cs="Arial"/>
          <w:sz w:val="24"/>
          <w:szCs w:val="24"/>
        </w:rPr>
        <w:t xml:space="preserve">» имеет 16,88%, </w:t>
      </w:r>
      <w:proofErr w:type="spellStart"/>
      <w:r w:rsidRPr="00684B82">
        <w:rPr>
          <w:rFonts w:ascii="Arial" w:hAnsi="Arial" w:cs="Arial"/>
          <w:sz w:val="24"/>
          <w:szCs w:val="24"/>
        </w:rPr>
        <w:t>Eni</w:t>
      </w:r>
      <w:proofErr w:type="spellEnd"/>
      <w:r w:rsidRPr="00684B82">
        <w:rPr>
          <w:rFonts w:ascii="Arial" w:hAnsi="Arial" w:cs="Arial"/>
          <w:sz w:val="24"/>
          <w:szCs w:val="24"/>
        </w:rPr>
        <w:t xml:space="preserve"> (Италия) – 16,81%, </w:t>
      </w:r>
      <w:proofErr w:type="spellStart"/>
      <w:r w:rsidRPr="00684B82">
        <w:rPr>
          <w:rFonts w:ascii="Arial" w:hAnsi="Arial" w:cs="Arial"/>
          <w:sz w:val="24"/>
          <w:szCs w:val="24"/>
        </w:rPr>
        <w:t>ExxonMobil</w:t>
      </w:r>
      <w:proofErr w:type="spellEnd"/>
      <w:r w:rsidRPr="00684B82">
        <w:rPr>
          <w:rFonts w:ascii="Arial" w:hAnsi="Arial" w:cs="Arial"/>
          <w:sz w:val="24"/>
          <w:szCs w:val="24"/>
        </w:rPr>
        <w:t xml:space="preserve"> (США) – 16,81%, </w:t>
      </w:r>
      <w:proofErr w:type="spellStart"/>
      <w:r w:rsidRPr="00684B82">
        <w:rPr>
          <w:rFonts w:ascii="Arial" w:hAnsi="Arial" w:cs="Arial"/>
          <w:sz w:val="24"/>
          <w:szCs w:val="24"/>
        </w:rPr>
        <w:t>Shell</w:t>
      </w:r>
      <w:proofErr w:type="spellEnd"/>
      <w:r w:rsidRPr="00684B82">
        <w:rPr>
          <w:rFonts w:ascii="Arial" w:hAnsi="Arial" w:cs="Arial"/>
          <w:sz w:val="24"/>
          <w:szCs w:val="24"/>
        </w:rPr>
        <w:t xml:space="preserve"> (Великобритания) – 16,81%, </w:t>
      </w:r>
      <w:proofErr w:type="spellStart"/>
      <w:r w:rsidRPr="00684B82">
        <w:rPr>
          <w:rFonts w:ascii="Arial" w:hAnsi="Arial" w:cs="Arial"/>
          <w:sz w:val="24"/>
          <w:szCs w:val="24"/>
        </w:rPr>
        <w:t>Total</w:t>
      </w:r>
      <w:proofErr w:type="spellEnd"/>
      <w:r w:rsidRPr="00684B82">
        <w:rPr>
          <w:rFonts w:ascii="Arial" w:hAnsi="Arial" w:cs="Arial"/>
          <w:sz w:val="24"/>
          <w:szCs w:val="24"/>
        </w:rPr>
        <w:t xml:space="preserve"> (Франция) – 16,81%, CNPC (Китай) – 8,33%, </w:t>
      </w:r>
      <w:proofErr w:type="spellStart"/>
      <w:r w:rsidRPr="00684B82">
        <w:rPr>
          <w:rFonts w:ascii="Arial" w:hAnsi="Arial" w:cs="Arial"/>
          <w:sz w:val="24"/>
          <w:szCs w:val="24"/>
        </w:rPr>
        <w:t>Inpex</w:t>
      </w:r>
      <w:proofErr w:type="spellEnd"/>
      <w:r w:rsidRPr="00684B82">
        <w:rPr>
          <w:rFonts w:ascii="Arial" w:hAnsi="Arial" w:cs="Arial"/>
          <w:sz w:val="24"/>
          <w:szCs w:val="24"/>
        </w:rPr>
        <w:t xml:space="preserve"> (Япония) – 7,56%.</w:t>
      </w:r>
    </w:p>
    <w:p w:rsidR="00684B82" w:rsidRPr="00684B82" w:rsidRDefault="00684B82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 w:rsidRPr="00684B82">
        <w:rPr>
          <w:rFonts w:ascii="Arial" w:hAnsi="Arial" w:cs="Arial"/>
          <w:sz w:val="24"/>
          <w:szCs w:val="24"/>
        </w:rPr>
        <w:t xml:space="preserve">На месторождении </w:t>
      </w:r>
      <w:proofErr w:type="spellStart"/>
      <w:r w:rsidRPr="00684B82">
        <w:rPr>
          <w:rFonts w:ascii="Arial" w:hAnsi="Arial" w:cs="Arial"/>
          <w:sz w:val="24"/>
          <w:szCs w:val="24"/>
        </w:rPr>
        <w:t>Карачаганак</w:t>
      </w:r>
      <w:proofErr w:type="spellEnd"/>
      <w:r w:rsidRPr="00684B82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684B82">
        <w:rPr>
          <w:rFonts w:ascii="Arial" w:hAnsi="Arial" w:cs="Arial"/>
          <w:sz w:val="24"/>
          <w:szCs w:val="24"/>
        </w:rPr>
        <w:t>Западно-Казахстанской</w:t>
      </w:r>
      <w:proofErr w:type="gramEnd"/>
      <w:r w:rsidRPr="00684B82">
        <w:rPr>
          <w:rFonts w:ascii="Arial" w:hAnsi="Arial" w:cs="Arial"/>
          <w:sz w:val="24"/>
          <w:szCs w:val="24"/>
        </w:rPr>
        <w:t xml:space="preserve"> области «</w:t>
      </w:r>
      <w:proofErr w:type="spellStart"/>
      <w:r w:rsidRPr="00684B82">
        <w:rPr>
          <w:rFonts w:ascii="Arial" w:hAnsi="Arial" w:cs="Arial"/>
          <w:sz w:val="24"/>
          <w:szCs w:val="24"/>
        </w:rPr>
        <w:t>КазМунайГаз</w:t>
      </w:r>
      <w:proofErr w:type="spellEnd"/>
      <w:r w:rsidRPr="00684B82">
        <w:rPr>
          <w:rFonts w:ascii="Arial" w:hAnsi="Arial" w:cs="Arial"/>
          <w:sz w:val="24"/>
          <w:szCs w:val="24"/>
        </w:rPr>
        <w:t xml:space="preserve">» имеет всего 10%, </w:t>
      </w:r>
      <w:proofErr w:type="spellStart"/>
      <w:r w:rsidRPr="00684B82">
        <w:rPr>
          <w:rFonts w:ascii="Arial" w:hAnsi="Arial" w:cs="Arial"/>
          <w:sz w:val="24"/>
          <w:szCs w:val="24"/>
        </w:rPr>
        <w:t>Eni</w:t>
      </w:r>
      <w:proofErr w:type="spellEnd"/>
      <w:r w:rsidRPr="00684B82">
        <w:rPr>
          <w:rFonts w:ascii="Arial" w:hAnsi="Arial" w:cs="Arial"/>
          <w:sz w:val="24"/>
          <w:szCs w:val="24"/>
        </w:rPr>
        <w:t xml:space="preserve"> (Италия) – 29,25%, </w:t>
      </w:r>
      <w:proofErr w:type="spellStart"/>
      <w:r w:rsidRPr="00684B82">
        <w:rPr>
          <w:rFonts w:ascii="Arial" w:hAnsi="Arial" w:cs="Arial"/>
          <w:sz w:val="24"/>
          <w:szCs w:val="24"/>
        </w:rPr>
        <w:t>Shell</w:t>
      </w:r>
      <w:proofErr w:type="spellEnd"/>
      <w:r w:rsidRPr="00684B82">
        <w:rPr>
          <w:rFonts w:ascii="Arial" w:hAnsi="Arial" w:cs="Arial"/>
          <w:sz w:val="24"/>
          <w:szCs w:val="24"/>
        </w:rPr>
        <w:t xml:space="preserve"> (Великобритания) – 29,25%, </w:t>
      </w:r>
      <w:proofErr w:type="spellStart"/>
      <w:r w:rsidRPr="00684B82">
        <w:rPr>
          <w:rFonts w:ascii="Arial" w:hAnsi="Arial" w:cs="Arial"/>
          <w:sz w:val="24"/>
          <w:szCs w:val="24"/>
        </w:rPr>
        <w:t>Chevron</w:t>
      </w:r>
      <w:proofErr w:type="spellEnd"/>
      <w:r w:rsidRPr="00684B82">
        <w:rPr>
          <w:rFonts w:ascii="Arial" w:hAnsi="Arial" w:cs="Arial"/>
          <w:sz w:val="24"/>
          <w:szCs w:val="24"/>
        </w:rPr>
        <w:t xml:space="preserve"> (США) – 18%.</w:t>
      </w:r>
    </w:p>
    <w:p w:rsidR="00684B82" w:rsidRPr="00684B82" w:rsidRDefault="005A5968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84B82" w:rsidRPr="00684B82">
        <w:rPr>
          <w:rFonts w:ascii="Arial" w:hAnsi="Arial" w:cs="Arial"/>
          <w:sz w:val="24"/>
          <w:szCs w:val="24"/>
        </w:rPr>
        <w:t>Западные корпорации добывают на территории Казахстана углеводороды, не оплачивая природную ренту, используя супердешёвую рабочую силу</w:t>
      </w:r>
      <w:r>
        <w:rPr>
          <w:rFonts w:ascii="Arial" w:hAnsi="Arial" w:cs="Arial"/>
          <w:sz w:val="24"/>
          <w:szCs w:val="24"/>
        </w:rPr>
        <w:t>.</w:t>
      </w:r>
      <w:r w:rsidR="00C818FA">
        <w:rPr>
          <w:rFonts w:ascii="Arial" w:hAnsi="Arial" w:cs="Arial"/>
          <w:sz w:val="24"/>
          <w:szCs w:val="24"/>
        </w:rPr>
        <w:t xml:space="preserve"> </w:t>
      </w:r>
      <w:r w:rsidR="00684B82" w:rsidRPr="00684B82">
        <w:rPr>
          <w:rFonts w:ascii="Arial" w:hAnsi="Arial" w:cs="Arial"/>
          <w:sz w:val="24"/>
          <w:szCs w:val="24"/>
        </w:rPr>
        <w:t xml:space="preserve">Основные месторождения в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Мангистауской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области эксплуатируют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Shell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(Великобритания),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Chevron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ExxonMobil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(США).</w:t>
      </w:r>
    </w:p>
    <w:p w:rsidR="00684B82" w:rsidRPr="00684B82" w:rsidRDefault="001A2E61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4B82" w:rsidRPr="00684B82">
        <w:rPr>
          <w:rFonts w:ascii="Arial" w:hAnsi="Arial" w:cs="Arial"/>
          <w:sz w:val="24"/>
          <w:szCs w:val="24"/>
        </w:rPr>
        <w:t xml:space="preserve">На Казахстан приходится 40% общемировой добычи урана. И половину от общего объёма добычи урана в Казахстане так же держат в своих руках западные корпорации: французская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Orano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и канадская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Cameco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. Во Франции на 70% атомная энергетика. От поставок французской атомной энергии зависят почти все страны Евросоюза. Канадская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Cameco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является главным поставщиком урана в Северной Америке. Но в 2017 году казахи пересмотрели условия, увеличив участие в добыче «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Казатомпрома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>» до 60%.</w:t>
      </w:r>
    </w:p>
    <w:p w:rsidR="00684B82" w:rsidRPr="00684B82" w:rsidRDefault="005A5968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4B82" w:rsidRPr="00684B82">
        <w:rPr>
          <w:rFonts w:ascii="Arial" w:hAnsi="Arial" w:cs="Arial"/>
          <w:sz w:val="24"/>
          <w:szCs w:val="24"/>
        </w:rPr>
        <w:t xml:space="preserve">Помимо французской и канадской корпораций в Казахстане присутствует ещё и спекулятивная британская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Yellow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Cake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PLC, принадлежащая английскому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инвестфонду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Bacchus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Capital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Advisers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Limited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Yellow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Cake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закупает уран у казахского «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Казатомпрома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>» и перепродаёт его на международном рынке.</w:t>
      </w:r>
    </w:p>
    <w:p w:rsidR="00684B82" w:rsidRPr="00684B82" w:rsidRDefault="001A2E61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4B82" w:rsidRPr="00684B82">
        <w:rPr>
          <w:rFonts w:ascii="Arial" w:hAnsi="Arial" w:cs="Arial"/>
          <w:sz w:val="24"/>
          <w:szCs w:val="24"/>
        </w:rPr>
        <w:t xml:space="preserve">За дни кризиса и беспорядков в Казахстане на мировой бирже существенно выросли акции именно британских компаний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Yellow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Cake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PLC и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Shell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, а также американских – </w:t>
      </w:r>
      <w:proofErr w:type="spellStart"/>
      <w:r w:rsidR="00FD056D">
        <w:rPr>
          <w:rFonts w:ascii="Arial" w:hAnsi="Arial" w:cs="Arial"/>
          <w:sz w:val="24"/>
          <w:szCs w:val="24"/>
        </w:rPr>
        <w:t>Chevron</w:t>
      </w:r>
      <w:proofErr w:type="spellEnd"/>
      <w:r w:rsidR="00FD056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D056D">
        <w:rPr>
          <w:rFonts w:ascii="Arial" w:hAnsi="Arial" w:cs="Arial"/>
          <w:sz w:val="24"/>
          <w:szCs w:val="24"/>
        </w:rPr>
        <w:t>ExxonMobil</w:t>
      </w:r>
      <w:proofErr w:type="spellEnd"/>
      <w:r w:rsidR="00FD056D">
        <w:rPr>
          <w:rFonts w:ascii="Arial" w:hAnsi="Arial" w:cs="Arial"/>
          <w:sz w:val="24"/>
          <w:szCs w:val="24"/>
        </w:rPr>
        <w:t>. Кампании</w:t>
      </w:r>
      <w:r w:rsidR="00684B82" w:rsidRPr="00684B82">
        <w:rPr>
          <w:rFonts w:ascii="Arial" w:hAnsi="Arial" w:cs="Arial"/>
          <w:sz w:val="24"/>
          <w:szCs w:val="24"/>
        </w:rPr>
        <w:t xml:space="preserve"> Великобритании на бирже лишь з</w:t>
      </w:r>
      <w:r w:rsidR="00FD056D">
        <w:rPr>
          <w:rFonts w:ascii="Arial" w:hAnsi="Arial" w:cs="Arial"/>
          <w:sz w:val="24"/>
          <w:szCs w:val="24"/>
        </w:rPr>
        <w:t>а 4-6 января 2022 обогатились на 3,7 млрд. долларов. Потому Великобритания</w:t>
      </w:r>
      <w:r w:rsidR="00684B82" w:rsidRPr="00684B82">
        <w:rPr>
          <w:rFonts w:ascii="Arial" w:hAnsi="Arial" w:cs="Arial"/>
          <w:sz w:val="24"/>
          <w:szCs w:val="24"/>
        </w:rPr>
        <w:t>, как и США, кровно</w:t>
      </w:r>
      <w:r w:rsidR="00FD056D">
        <w:rPr>
          <w:rFonts w:ascii="Arial" w:hAnsi="Arial" w:cs="Arial"/>
          <w:sz w:val="24"/>
          <w:szCs w:val="24"/>
        </w:rPr>
        <w:t xml:space="preserve"> заинтересована в лояльной власти</w:t>
      </w:r>
      <w:r w:rsidR="00684B82" w:rsidRPr="00684B82">
        <w:rPr>
          <w:rFonts w:ascii="Arial" w:hAnsi="Arial" w:cs="Arial"/>
          <w:sz w:val="24"/>
          <w:szCs w:val="24"/>
        </w:rPr>
        <w:t xml:space="preserve"> в Казахстане. Казахстан же за несколько дней беспорядков потерял более 212 млн. долларов, а также понёс человеческие потери.</w:t>
      </w:r>
    </w:p>
    <w:p w:rsidR="00684B82" w:rsidRPr="00684B82" w:rsidRDefault="00684B82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 w:rsidRPr="00684B82">
        <w:rPr>
          <w:rFonts w:ascii="Arial" w:hAnsi="Arial" w:cs="Arial"/>
          <w:sz w:val="24"/>
          <w:szCs w:val="24"/>
        </w:rPr>
        <w:t>Великобритания и США – это основные закулисные силы, которые стоят за событиями в Казахстане.</w:t>
      </w:r>
    </w:p>
    <w:p w:rsidR="002B596E" w:rsidRDefault="00FD056D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4B82" w:rsidRPr="00684B82">
        <w:rPr>
          <w:rFonts w:ascii="Arial" w:hAnsi="Arial" w:cs="Arial"/>
          <w:sz w:val="24"/>
          <w:szCs w:val="24"/>
        </w:rPr>
        <w:t xml:space="preserve">Помимо них – ещё Турция, за которой стоит всё та же Великобритания, которая, умело играя на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неоосманских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амбициях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Эрдогана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, подталкивает его к усилению и расширению присутствия не только на Ближнем Востоке, но в Закавказье, странах Средней Азии и на Балканах с целью недопущения туда России. В Казахстане работают более 7 тысяч турецких предприятий. Турция полностью контролирует один из аэропортов страны, а также втянула Казахстан в Организацию тюркских государств, которая под видом объединения всех тюркских народов занимается насаждением исламизма в среднеазиатском регионе и подготавливает почву для прокладки транспортных потоков в обход России. Помимо всего этого, Казахстан является важным транзитным звеном в организации ШОС, в которой главную роль играют Китай и Россия. Если из проекта «Один пояс – один путь» вырвать Казахстан, работа этого проекта на неопределённое время приостановится. </w:t>
      </w:r>
    </w:p>
    <w:p w:rsidR="00AD1A3D" w:rsidRDefault="002B596E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4B82" w:rsidRPr="00684B82">
        <w:rPr>
          <w:rFonts w:ascii="Arial" w:hAnsi="Arial" w:cs="Arial"/>
          <w:sz w:val="24"/>
          <w:szCs w:val="24"/>
        </w:rPr>
        <w:t xml:space="preserve">Нефтегазовые и урановые ТНК, НКО Сороса, USAID и другие инструменты мягкой силы Запада, а та же Турцию с её исламистскими школами и экономическими проектами впустил в страну не без пользы для своего кармана Нурсултан Назарбаев и его клан. Работа всех этих НКО и исламских школ вызвала резкий рост национализма, русофобии и антисоветизма в Казахстане. В стране стали переименовываться улицы, напоминающие о российско-советском прошлом, рушиться и оскверняться памятники </w:t>
      </w:r>
      <w:r w:rsidR="00684B82" w:rsidRPr="00684B82">
        <w:rPr>
          <w:rFonts w:ascii="Arial" w:hAnsi="Arial" w:cs="Arial"/>
          <w:sz w:val="24"/>
          <w:szCs w:val="24"/>
        </w:rPr>
        <w:lastRenderedPageBreak/>
        <w:t xml:space="preserve">деятелям советской эпохи, началось ущемление русскоязычного населения, был принят закон о переходе на латиницу, шло продвижение поправки в Конституцию о том, что казахский должен быть единственным государственном языком. </w:t>
      </w:r>
    </w:p>
    <w:p w:rsidR="00684B82" w:rsidRPr="00684B82" w:rsidRDefault="00AD1A3D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84B82" w:rsidRPr="00684B82">
        <w:rPr>
          <w:rFonts w:ascii="Arial" w:hAnsi="Arial" w:cs="Arial"/>
          <w:sz w:val="24"/>
          <w:szCs w:val="24"/>
        </w:rPr>
        <w:t xml:space="preserve">С приходом к власти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Касым-Жомарта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Токаева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в Казахстане установилось фактическое двоевластие. Н. Назарбаев получил пост главы Совбеза Казахстана, а за своим кланом сохранил почти все ключевые должности в правительстве, и продолжил дрейф от ЕАЭС в сторону Запада и Турции. К.-Ж. Токаев напротив тяготел к России и ЕАЭС. К нему был приставлен британский советник, курирующий так же и Президента Узбекистана. Однако К.Ж. Токаев продолжил свои попытки ослабить контроль британских ТНК над экономикой Казахстана. Начал зреть конфликт между кланом Назарбаева и новым президентом.</w:t>
      </w:r>
    </w:p>
    <w:p w:rsidR="00684B82" w:rsidRPr="00684B82" w:rsidRDefault="006D1AD1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84B82" w:rsidRPr="00684B82">
        <w:rPr>
          <w:rFonts w:ascii="Arial" w:hAnsi="Arial" w:cs="Arial"/>
          <w:sz w:val="24"/>
          <w:szCs w:val="24"/>
        </w:rPr>
        <w:t>Газовые протесты, начавшиеся 2 января 2022 года, были спланированы англосаксонскими хозяевами Казахстана задолго до этого срока. Ещё в 2020 году под давлением нефтегазодобывающих ТНК, таких, как «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Shell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Chevron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ExxonMobil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, правительство Казахстана провело закон «О либерализации цен на газ с 1 января 2022 года». Но 2 </w:t>
      </w:r>
      <w:proofErr w:type="gramStart"/>
      <w:r w:rsidR="00684B82" w:rsidRPr="00684B82">
        <w:rPr>
          <w:rFonts w:ascii="Arial" w:hAnsi="Arial" w:cs="Arial"/>
          <w:sz w:val="24"/>
          <w:szCs w:val="24"/>
        </w:rPr>
        <w:t>года</w:t>
      </w:r>
      <w:proofErr w:type="gramEnd"/>
      <w:r w:rsidR="00684B82" w:rsidRPr="00684B82">
        <w:rPr>
          <w:rFonts w:ascii="Arial" w:hAnsi="Arial" w:cs="Arial"/>
          <w:sz w:val="24"/>
          <w:szCs w:val="24"/>
        </w:rPr>
        <w:t xml:space="preserve"> трудящихся это не волновало. А за эти 2 года</w:t>
      </w:r>
    </w:p>
    <w:p w:rsidR="00684B82" w:rsidRPr="00684B82" w:rsidRDefault="00684B82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 w:rsidRPr="00684B82">
        <w:rPr>
          <w:rFonts w:ascii="Arial" w:hAnsi="Arial" w:cs="Arial"/>
          <w:sz w:val="24"/>
          <w:szCs w:val="24"/>
        </w:rPr>
        <w:t>заинтересованными силами была осуществлена подготовка к событиям, происшедшим в Казахстане в первую неделю 2022 года.</w:t>
      </w:r>
    </w:p>
    <w:p w:rsidR="00684B82" w:rsidRPr="00684B82" w:rsidRDefault="00AD1A3D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84B82" w:rsidRPr="00684B82">
        <w:rPr>
          <w:rFonts w:ascii="Arial" w:hAnsi="Arial" w:cs="Arial"/>
          <w:sz w:val="24"/>
          <w:szCs w:val="24"/>
        </w:rPr>
        <w:t xml:space="preserve">Только за 2021 год Госдепартамент США и американское Агентство по международному развитию (USAID) выделило более $1,5 млн. на деятельность, направленную на укрепление потенциала организаций гражданского общества и «защиту прав и свобод» человека в Казахстане. Так же в апреле 2021 года посольство США в Казахстане открыто принимало заявки на гранты для реализации проектов по укреплению казахстанского медиа-рынка. </w:t>
      </w:r>
      <w:r w:rsidR="004B6C42">
        <w:rPr>
          <w:rFonts w:ascii="Arial" w:hAnsi="Arial" w:cs="Arial"/>
          <w:sz w:val="24"/>
          <w:szCs w:val="24"/>
        </w:rPr>
        <w:t>Приоритеты - способность</w:t>
      </w:r>
      <w:r w:rsidR="00684B82" w:rsidRPr="00684B82">
        <w:rPr>
          <w:rFonts w:ascii="Arial" w:hAnsi="Arial" w:cs="Arial"/>
          <w:sz w:val="24"/>
          <w:szCs w:val="24"/>
        </w:rPr>
        <w:t xml:space="preserve"> применять «инновационные подходы» к распространению новостей, и проектам, которые способны будут принести «</w:t>
      </w:r>
      <w:r w:rsidR="00684B82" w:rsidRPr="004B6C42">
        <w:rPr>
          <w:rFonts w:ascii="Arial" w:hAnsi="Arial" w:cs="Arial"/>
          <w:sz w:val="24"/>
          <w:szCs w:val="24"/>
          <w:u w:val="single"/>
        </w:rPr>
        <w:t>реальные, поддающиеся измерению результаты».</w:t>
      </w:r>
    </w:p>
    <w:p w:rsidR="00684B82" w:rsidRPr="00684B82" w:rsidRDefault="00AD1A3D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</w:t>
      </w:r>
      <w:r w:rsidR="00684B82" w:rsidRPr="00684B82">
        <w:rPr>
          <w:rFonts w:ascii="Arial" w:hAnsi="Arial" w:cs="Arial"/>
          <w:sz w:val="24"/>
          <w:szCs w:val="24"/>
        </w:rPr>
        <w:t xml:space="preserve"> другой – турецкие исламистские школы так же работали исправно и до принятия закона о либерализации цен на газ, и после его принятия. А так же, как уже известно на сегодняшний день, под крылом службы безопасности Казахстана все эти годы проходили подготовку исламистские боевики. Бывший глава Комитета национальной безопасности Казахстана Карим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Масимов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задержан по обвинению в сокрытии информации «о подготовке боевиков в тренировочных лагерях исламистов в горных районах страны». Два его заместителя отстранены от должности </w:t>
      </w:r>
      <w:proofErr w:type="gramStart"/>
      <w:r w:rsidR="00684B82" w:rsidRPr="00684B82">
        <w:rPr>
          <w:rFonts w:ascii="Arial" w:hAnsi="Arial" w:cs="Arial"/>
          <w:sz w:val="24"/>
          <w:szCs w:val="24"/>
        </w:rPr>
        <w:t>по этому</w:t>
      </w:r>
      <w:proofErr w:type="gramEnd"/>
      <w:r w:rsidR="00684B82" w:rsidRPr="00684B82">
        <w:rPr>
          <w:rFonts w:ascii="Arial" w:hAnsi="Arial" w:cs="Arial"/>
          <w:sz w:val="24"/>
          <w:szCs w:val="24"/>
        </w:rPr>
        <w:t xml:space="preserve"> же поводу. А над всеми этими действиями стояла «крыша» клана Назарбаева.</w:t>
      </w:r>
    </w:p>
    <w:p w:rsidR="006D1AD1" w:rsidRDefault="001A2E61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1AD1">
        <w:rPr>
          <w:rFonts w:ascii="Arial" w:hAnsi="Arial" w:cs="Arial"/>
          <w:sz w:val="24"/>
          <w:szCs w:val="24"/>
        </w:rPr>
        <w:t>К</w:t>
      </w:r>
      <w:r w:rsidR="00684B82" w:rsidRPr="00684B82">
        <w:rPr>
          <w:rFonts w:ascii="Arial" w:hAnsi="Arial" w:cs="Arial"/>
          <w:sz w:val="24"/>
          <w:szCs w:val="24"/>
        </w:rPr>
        <w:t xml:space="preserve">ак только все требования протестующих были выполнены, газовые требования испарились и появились новые требования. Первым пунктом в них шло требование выхода Казахстана из ЕАЭС, в седьмом – разрешение многожёнства, в десятом – значился выход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Мангистауской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области из состава Казахстана, а в тринадцатом – внесение поправки в Конституцию о том, что казахский язык должен быть единственным в стране. Суть, помогающая понять подлинные цели кукловодов, - в этих пунктах. Остальное – вода из серии «богатые поделятся с бедными». Так же с первых же дней протеста обозначилось управление казахскими</w:t>
      </w:r>
      <w:r>
        <w:rPr>
          <w:rFonts w:ascii="Arial" w:hAnsi="Arial" w:cs="Arial"/>
          <w:sz w:val="24"/>
          <w:szCs w:val="24"/>
        </w:rPr>
        <w:t xml:space="preserve"> </w:t>
      </w:r>
      <w:r w:rsidR="00684B82" w:rsidRPr="00684B82">
        <w:rPr>
          <w:rFonts w:ascii="Arial" w:hAnsi="Arial" w:cs="Arial"/>
          <w:sz w:val="24"/>
          <w:szCs w:val="24"/>
        </w:rPr>
        <w:t xml:space="preserve">событиями из украинского штаба беглого казахского олигарха-банкира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Мухтара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Аблязова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>, проживающего в Париже, и при помощи печально известного по белорусским событиям польского канала NEXTA. Управление протестом со стороны западных игроков стало очевидным. С 4 января мирные протестующие начали расходиться по домам, их заменили деклассированные элементы, погромщики, свезённые в казахские города из глухих аулов. Вслед за погромщиками начали действовать хорошо организованные и обученные исламистские боевики.</w:t>
      </w:r>
    </w:p>
    <w:p w:rsidR="00684B82" w:rsidRPr="00684B82" w:rsidRDefault="006D1AD1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A2E61">
        <w:rPr>
          <w:rFonts w:ascii="Arial" w:hAnsi="Arial" w:cs="Arial"/>
          <w:sz w:val="24"/>
          <w:szCs w:val="24"/>
        </w:rPr>
        <w:t xml:space="preserve">  </w:t>
      </w:r>
      <w:r w:rsidR="00684B82" w:rsidRPr="00684B82">
        <w:rPr>
          <w:rFonts w:ascii="Arial" w:hAnsi="Arial" w:cs="Arial"/>
          <w:sz w:val="24"/>
          <w:szCs w:val="24"/>
        </w:rPr>
        <w:t>5 января по просьбе президента Казахстана было принято решение о вводе войск ОДБК, которое официально заявило, что протестов подавлять не будет, а лишь возьмёт под охрану важные военные и гражданские объекты. Контртеррористическая операция была объявлена казахскими силовиками лишь в местах боевых действий исламистов, среди которых предпол</w:t>
      </w:r>
      <w:r w:rsidR="001A2E61">
        <w:rPr>
          <w:rFonts w:ascii="Arial" w:hAnsi="Arial" w:cs="Arial"/>
          <w:sz w:val="24"/>
          <w:szCs w:val="24"/>
        </w:rPr>
        <w:t>агается и участие боевиков ИГИЛ.</w:t>
      </w:r>
      <w:r w:rsidR="00684B82" w:rsidRPr="00684B82">
        <w:rPr>
          <w:rFonts w:ascii="Arial" w:hAnsi="Arial" w:cs="Arial"/>
          <w:sz w:val="24"/>
          <w:szCs w:val="24"/>
        </w:rPr>
        <w:t xml:space="preserve"> В: Алма-Ате,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Кызылорде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lastRenderedPageBreak/>
        <w:t>Талдыкоргане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>. Все три города находятся на юге страны, и по странному совпадению именно через них проходит основная магистраль проекта «Один пояс – один путь».</w:t>
      </w:r>
    </w:p>
    <w:p w:rsidR="00684B82" w:rsidRPr="00684B82" w:rsidRDefault="00684B82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 w:rsidRPr="00684B82">
        <w:rPr>
          <w:rFonts w:ascii="Arial" w:hAnsi="Arial" w:cs="Arial"/>
          <w:sz w:val="24"/>
          <w:szCs w:val="24"/>
        </w:rPr>
        <w:t>В районах</w:t>
      </w:r>
      <w:r w:rsidR="001A2E61">
        <w:rPr>
          <w:rFonts w:ascii="Arial" w:hAnsi="Arial" w:cs="Arial"/>
          <w:sz w:val="24"/>
          <w:szCs w:val="24"/>
        </w:rPr>
        <w:t>,</w:t>
      </w:r>
      <w:r w:rsidRPr="00684B82">
        <w:rPr>
          <w:rFonts w:ascii="Arial" w:hAnsi="Arial" w:cs="Arial"/>
          <w:sz w:val="24"/>
          <w:szCs w:val="24"/>
        </w:rPr>
        <w:t xml:space="preserve"> контролируемых западными нефтегазовыми ТНК, в той же </w:t>
      </w:r>
      <w:proofErr w:type="spellStart"/>
      <w:r w:rsidRPr="00684B82">
        <w:rPr>
          <w:rFonts w:ascii="Arial" w:hAnsi="Arial" w:cs="Arial"/>
          <w:sz w:val="24"/>
          <w:szCs w:val="24"/>
        </w:rPr>
        <w:t>Мангистауской</w:t>
      </w:r>
      <w:proofErr w:type="spellEnd"/>
      <w:r w:rsidRPr="00684B82">
        <w:rPr>
          <w:rFonts w:ascii="Arial" w:hAnsi="Arial" w:cs="Arial"/>
          <w:sz w:val="24"/>
          <w:szCs w:val="24"/>
        </w:rPr>
        <w:t xml:space="preserve"> области, протесты исчезли, будто их никогда и не было.</w:t>
      </w:r>
      <w:r w:rsidR="006D1AD1">
        <w:rPr>
          <w:rFonts w:ascii="Arial" w:hAnsi="Arial" w:cs="Arial"/>
          <w:sz w:val="24"/>
          <w:szCs w:val="24"/>
        </w:rPr>
        <w:t xml:space="preserve"> </w:t>
      </w:r>
      <w:r w:rsidR="00156D63">
        <w:rPr>
          <w:rFonts w:ascii="Arial" w:hAnsi="Arial" w:cs="Arial"/>
          <w:sz w:val="24"/>
          <w:szCs w:val="24"/>
        </w:rPr>
        <w:t>Ничего не должно мешать бизнесу и получению прибыли.</w:t>
      </w:r>
      <w:bookmarkStart w:id="0" w:name="_GoBack"/>
      <w:bookmarkEnd w:id="0"/>
    </w:p>
    <w:p w:rsidR="006D1AD1" w:rsidRDefault="00AD1A3D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4B82" w:rsidRPr="00684B82">
        <w:rPr>
          <w:rFonts w:ascii="Arial" w:hAnsi="Arial" w:cs="Arial"/>
          <w:sz w:val="24"/>
          <w:szCs w:val="24"/>
        </w:rPr>
        <w:t xml:space="preserve">Судя по развитию событий, план Запада видится таким. Резко поднять цены на газ, чтобы люди не могли не выйти на протест. Если их требования удовлетворят, толкать протест дальше с новыми требованиями отставки правительства Назарбаева. Если это требование не будет удовлетворено, расшатывать ситуацию до такого уровня, чтобы вместе с Назарбаевым столкнуть и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Токаева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>. Если будет – подключив погромщиков и боевиков, толкнуть протест дальше уже с требованием выхода из ЕАЭС и раскола страны. В ходе этой стадии протеста, которая уже будет сопровождаться насилием и бесчинством боевиков, расколоть общество и разжечь гражданскую войну по ливийско-сирийскому сценарию, блокировав при этом главную магистраль ШОС и развязав резню против русскоязычного населения. В итоге Турция под маркой помощи «братскому» Казахстану с миротворческой целью ввела бы свою армию, что окончательно вырвало бы Казахстан из всех российских и китайских проектов и структур, сохранив при этом горячую точку в русскоязычных регионах на границе с Россией. Благода</w:t>
      </w:r>
      <w:r w:rsidR="009862BD">
        <w:rPr>
          <w:rFonts w:ascii="Arial" w:hAnsi="Arial" w:cs="Arial"/>
          <w:sz w:val="24"/>
          <w:szCs w:val="24"/>
        </w:rPr>
        <w:t>ря решительности и твёрдости К.</w:t>
      </w:r>
      <w:r w:rsidR="00684B82" w:rsidRPr="00684B82">
        <w:rPr>
          <w:rFonts w:ascii="Arial" w:hAnsi="Arial" w:cs="Arial"/>
          <w:sz w:val="24"/>
          <w:szCs w:val="24"/>
        </w:rPr>
        <w:t xml:space="preserve">Ж.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Токаева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 этого не произошло. Обращением в ОДБК за помощью он избрал российскую сторону в глобальном противостоянии с транснациональным капиталом Запада. В Казахстан вошли силы ОДБК. И ситуация за пару дней была в целом нормализована. </w:t>
      </w:r>
      <w:r w:rsidR="00B25B2E">
        <w:rPr>
          <w:rFonts w:ascii="Arial" w:hAnsi="Arial" w:cs="Arial"/>
          <w:sz w:val="24"/>
          <w:szCs w:val="24"/>
        </w:rPr>
        <w:t>Запад получил отпор, как и в Белоруссии.</w:t>
      </w:r>
    </w:p>
    <w:p w:rsidR="006D1AD1" w:rsidRDefault="006D1AD1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Китай, где руководит</w:t>
      </w:r>
      <w:r w:rsidR="00684B82" w:rsidRPr="00684B82">
        <w:rPr>
          <w:rFonts w:ascii="Arial" w:hAnsi="Arial" w:cs="Arial"/>
          <w:sz w:val="24"/>
          <w:szCs w:val="24"/>
        </w:rPr>
        <w:t xml:space="preserve"> Коммунистическая партия, поддержал и одобрил как действия </w:t>
      </w:r>
      <w:proofErr w:type="spellStart"/>
      <w:r w:rsidR="00684B82" w:rsidRPr="00684B82">
        <w:rPr>
          <w:rFonts w:ascii="Arial" w:hAnsi="Arial" w:cs="Arial"/>
          <w:sz w:val="24"/>
          <w:szCs w:val="24"/>
        </w:rPr>
        <w:t>Токаева</w:t>
      </w:r>
      <w:proofErr w:type="spellEnd"/>
      <w:r w:rsidR="00684B82" w:rsidRPr="00684B82">
        <w:rPr>
          <w:rFonts w:ascii="Arial" w:hAnsi="Arial" w:cs="Arial"/>
          <w:sz w:val="24"/>
          <w:szCs w:val="24"/>
        </w:rPr>
        <w:t xml:space="preserve">, так и ввод сил ОДБК. </w:t>
      </w:r>
    </w:p>
    <w:p w:rsidR="00A961DC" w:rsidRDefault="006D1AD1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Как </w:t>
      </w:r>
      <w:proofErr w:type="gramStart"/>
      <w:r>
        <w:rPr>
          <w:rFonts w:ascii="Arial" w:hAnsi="Arial" w:cs="Arial"/>
          <w:sz w:val="24"/>
          <w:szCs w:val="24"/>
        </w:rPr>
        <w:t xml:space="preserve">вывод: </w:t>
      </w:r>
      <w:r w:rsidR="00684B82" w:rsidRPr="00684B82">
        <w:rPr>
          <w:rFonts w:ascii="Arial" w:hAnsi="Arial" w:cs="Arial"/>
          <w:sz w:val="24"/>
          <w:szCs w:val="24"/>
        </w:rPr>
        <w:t xml:space="preserve"> возврат</w:t>
      </w:r>
      <w:proofErr w:type="gramEnd"/>
      <w:r w:rsidR="00684B82" w:rsidRPr="00684B82">
        <w:rPr>
          <w:rFonts w:ascii="Arial" w:hAnsi="Arial" w:cs="Arial"/>
          <w:sz w:val="24"/>
          <w:szCs w:val="24"/>
        </w:rPr>
        <w:t xml:space="preserve"> социализма невозможен ни снизу, ни сверху без восстановления целостности постсоветского пространства и очищения его от западных транснациональных корпораций вместе со всей кликой их идеологической и террористической обслуги. </w:t>
      </w:r>
      <w:r w:rsidR="00A961DC">
        <w:rPr>
          <w:rFonts w:ascii="Arial" w:hAnsi="Arial" w:cs="Arial"/>
          <w:sz w:val="24"/>
          <w:szCs w:val="24"/>
        </w:rPr>
        <w:t xml:space="preserve">На западе это понимают. </w:t>
      </w:r>
    </w:p>
    <w:p w:rsidR="00684B82" w:rsidRDefault="00A961DC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4B82" w:rsidRPr="00684B82">
        <w:rPr>
          <w:rFonts w:ascii="Arial" w:hAnsi="Arial" w:cs="Arial"/>
          <w:sz w:val="24"/>
          <w:szCs w:val="24"/>
        </w:rPr>
        <w:t>Транснациональный капитал не случайно пытается пр</w:t>
      </w:r>
      <w:r w:rsidR="00D35272">
        <w:rPr>
          <w:rFonts w:ascii="Arial" w:hAnsi="Arial" w:cs="Arial"/>
          <w:sz w:val="24"/>
          <w:szCs w:val="24"/>
        </w:rPr>
        <w:t xml:space="preserve">евратить все постсоветские </w:t>
      </w:r>
      <w:r w:rsidR="00684B82" w:rsidRPr="00684B82">
        <w:rPr>
          <w:rFonts w:ascii="Arial" w:hAnsi="Arial" w:cs="Arial"/>
          <w:sz w:val="24"/>
          <w:szCs w:val="24"/>
        </w:rPr>
        <w:t>государства во враждебные России страны, ставя себе цель задушить её «петлёй анаконды», как западные аналитики сами это называют. Потому что стоит России проиграть в этом глобальном противостоянии, исчезнет сама надежда и на возрождение СССР, и на переход к социализму, причём не только на постсоветском пространстве, а и во всём мире. Во всех осколках бывшего СССР, да и других странах, которые корчатся под пятой Запада, любая попытка организоваться на борьбу с капитализмом будет терпеть крах, и любой, даже экономический, протест при помощи СМИ, денег и подручных НКО будет легко переводиться в русло, угодное транснациональному капиталу. Западные «специалисты по цветным переворотам» научились манипулировать сознанием огромных масс людей виртуозно. И опыт многих стран это великолепно доказывает.</w:t>
      </w:r>
    </w:p>
    <w:p w:rsidR="00D35272" w:rsidRPr="00C818FA" w:rsidRDefault="00D35272" w:rsidP="00D35272">
      <w:pPr>
        <w:pStyle w:val="a4"/>
        <w:ind w:left="-426" w:right="-284"/>
        <w:rPr>
          <w:rFonts w:ascii="Arial" w:hAnsi="Arial" w:cs="Arial"/>
          <w:sz w:val="8"/>
          <w:szCs w:val="8"/>
        </w:rPr>
      </w:pPr>
    </w:p>
    <w:p w:rsidR="00D35272" w:rsidRDefault="00D35272" w:rsidP="00D35272">
      <w:pPr>
        <w:pStyle w:val="a4"/>
        <w:ind w:left="-426" w:right="-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A4C0B">
        <w:rPr>
          <w:rFonts w:ascii="Arial" w:hAnsi="Arial" w:cs="Arial"/>
          <w:i/>
          <w:sz w:val="26"/>
          <w:szCs w:val="26"/>
        </w:rPr>
        <w:t>Рабочим нужен свой интернационал</w:t>
      </w:r>
      <w:r>
        <w:rPr>
          <w:rFonts w:ascii="Arial" w:hAnsi="Arial" w:cs="Arial"/>
          <w:i/>
          <w:sz w:val="24"/>
          <w:szCs w:val="24"/>
        </w:rPr>
        <w:t>.</w:t>
      </w:r>
      <w:r w:rsidR="002A4C0B" w:rsidRPr="002A4C0B">
        <w:rPr>
          <w:rFonts w:ascii="Arial" w:hAnsi="Arial" w:cs="Arial"/>
          <w:sz w:val="24"/>
          <w:szCs w:val="24"/>
        </w:rPr>
        <w:t xml:space="preserve"> </w:t>
      </w:r>
      <w:r w:rsidR="002A4C0B">
        <w:rPr>
          <w:rFonts w:ascii="Arial" w:hAnsi="Arial" w:cs="Arial"/>
          <w:i/>
          <w:sz w:val="24"/>
          <w:szCs w:val="24"/>
        </w:rPr>
        <w:t>Б</w:t>
      </w:r>
      <w:r w:rsidR="002A4C0B" w:rsidRPr="002A4C0B">
        <w:rPr>
          <w:rFonts w:ascii="Arial" w:hAnsi="Arial" w:cs="Arial"/>
          <w:i/>
          <w:sz w:val="24"/>
          <w:szCs w:val="24"/>
        </w:rPr>
        <w:t>оритесь против ига транснационального капитала Запада и всех проводников его влияния в наших странах</w:t>
      </w:r>
      <w:r w:rsidR="00B25B2E">
        <w:rPr>
          <w:rFonts w:ascii="Arial" w:hAnsi="Arial" w:cs="Arial"/>
          <w:i/>
          <w:sz w:val="24"/>
          <w:szCs w:val="24"/>
        </w:rPr>
        <w:t xml:space="preserve">. </w:t>
      </w:r>
      <w:r w:rsidR="002A4C0B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Объединим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усилия в борьбе за светлое будущее, за социализм!</w:t>
      </w:r>
      <w:r w:rsidR="002A4C0B">
        <w:rPr>
          <w:rFonts w:ascii="Arial" w:hAnsi="Arial" w:cs="Arial"/>
          <w:i/>
          <w:sz w:val="24"/>
          <w:szCs w:val="24"/>
        </w:rPr>
        <w:t xml:space="preserve"> </w:t>
      </w:r>
      <w:r w:rsidR="002A4C0B" w:rsidRPr="002A4C0B">
        <w:rPr>
          <w:rFonts w:ascii="Arial" w:hAnsi="Arial" w:cs="Arial"/>
          <w:i/>
          <w:sz w:val="24"/>
          <w:szCs w:val="24"/>
        </w:rPr>
        <w:t>Выступайте за возрождение СССР!</w:t>
      </w:r>
    </w:p>
    <w:p w:rsidR="001503FF" w:rsidRPr="00C818FA" w:rsidRDefault="001503FF" w:rsidP="00D35272">
      <w:pPr>
        <w:pStyle w:val="a4"/>
        <w:ind w:left="-426" w:right="-284"/>
        <w:rPr>
          <w:rFonts w:ascii="Arial" w:hAnsi="Arial" w:cs="Arial"/>
          <w:sz w:val="8"/>
          <w:szCs w:val="8"/>
        </w:rPr>
      </w:pPr>
    </w:p>
    <w:p w:rsidR="00207500" w:rsidRDefault="0016000C" w:rsidP="00D35272">
      <w:pPr>
        <w:pStyle w:val="a4"/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Рабочий фронт Украины выражает солидарность с борющимися рабочими Казахстана и </w:t>
      </w:r>
      <w:r w:rsidR="001503FF">
        <w:rPr>
          <w:rFonts w:ascii="Arial" w:hAnsi="Arial" w:cs="Arial"/>
          <w:sz w:val="24"/>
          <w:szCs w:val="24"/>
        </w:rPr>
        <w:t>их справедливыми требованиями.</w:t>
      </w:r>
    </w:p>
    <w:p w:rsidR="002A4C0B" w:rsidRPr="00E90138" w:rsidRDefault="002A4C0B" w:rsidP="00D35272">
      <w:pPr>
        <w:pStyle w:val="a4"/>
        <w:ind w:left="-426" w:right="-284"/>
        <w:rPr>
          <w:rFonts w:ascii="Arial" w:hAnsi="Arial" w:cs="Arial"/>
          <w:sz w:val="16"/>
          <w:szCs w:val="16"/>
        </w:rPr>
      </w:pPr>
    </w:p>
    <w:p w:rsidR="001503FF" w:rsidRDefault="001503FF" w:rsidP="00D35272">
      <w:pPr>
        <w:pStyle w:val="a4"/>
        <w:ind w:left="-426" w:right="-284"/>
        <w:rPr>
          <w:rFonts w:ascii="Arial" w:hAnsi="Arial" w:cs="Arial"/>
          <w:b/>
          <w:sz w:val="24"/>
          <w:szCs w:val="24"/>
        </w:rPr>
      </w:pPr>
      <w:r w:rsidRPr="002A4C0B">
        <w:rPr>
          <w:rFonts w:ascii="Arial" w:hAnsi="Arial" w:cs="Arial"/>
          <w:b/>
          <w:sz w:val="24"/>
          <w:szCs w:val="24"/>
        </w:rPr>
        <w:t xml:space="preserve">   Требуем</w:t>
      </w:r>
      <w:r w:rsidR="00D35272" w:rsidRPr="002A4C0B">
        <w:rPr>
          <w:rFonts w:ascii="Arial" w:hAnsi="Arial" w:cs="Arial"/>
          <w:b/>
          <w:sz w:val="24"/>
          <w:szCs w:val="24"/>
        </w:rPr>
        <w:t xml:space="preserve"> от новых властей Казахстана</w:t>
      </w:r>
      <w:r w:rsidRPr="002A4C0B">
        <w:rPr>
          <w:rFonts w:ascii="Arial" w:hAnsi="Arial" w:cs="Arial"/>
          <w:b/>
          <w:sz w:val="24"/>
          <w:szCs w:val="24"/>
        </w:rPr>
        <w:t>:</w:t>
      </w:r>
    </w:p>
    <w:p w:rsidR="002A4C0B" w:rsidRPr="00E90138" w:rsidRDefault="002A4C0B" w:rsidP="00D35272">
      <w:pPr>
        <w:pStyle w:val="a4"/>
        <w:ind w:left="-426" w:right="-284"/>
        <w:rPr>
          <w:rFonts w:ascii="Arial" w:hAnsi="Arial" w:cs="Arial"/>
          <w:b/>
          <w:sz w:val="16"/>
          <w:szCs w:val="16"/>
        </w:rPr>
      </w:pPr>
    </w:p>
    <w:p w:rsidR="001503FF" w:rsidRDefault="001503FF" w:rsidP="00D35272">
      <w:pPr>
        <w:pStyle w:val="a4"/>
        <w:numPr>
          <w:ilvl w:val="0"/>
          <w:numId w:val="1"/>
        </w:numPr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Прекратить репрессии против рабочих и их профсоюзов.</w:t>
      </w:r>
      <w:r w:rsidR="002A4C0B">
        <w:rPr>
          <w:rFonts w:ascii="Arial" w:hAnsi="Arial" w:cs="Arial"/>
          <w:sz w:val="24"/>
          <w:szCs w:val="24"/>
        </w:rPr>
        <w:t xml:space="preserve"> Выполнить справедливые требования протесту</w:t>
      </w:r>
      <w:r w:rsidR="00615B96">
        <w:rPr>
          <w:rFonts w:ascii="Arial" w:hAnsi="Arial" w:cs="Arial"/>
          <w:sz w:val="24"/>
          <w:szCs w:val="24"/>
        </w:rPr>
        <w:t>ющих, ос</w:t>
      </w:r>
      <w:r w:rsidR="00E90138">
        <w:rPr>
          <w:rFonts w:ascii="Arial" w:hAnsi="Arial" w:cs="Arial"/>
          <w:sz w:val="24"/>
          <w:szCs w:val="24"/>
        </w:rPr>
        <w:t>вободить незаконно удерживаемых активистов левого движения.</w:t>
      </w:r>
    </w:p>
    <w:p w:rsidR="00D35272" w:rsidRDefault="00D35272" w:rsidP="00D35272">
      <w:pPr>
        <w:pStyle w:val="a4"/>
        <w:numPr>
          <w:ilvl w:val="0"/>
          <w:numId w:val="1"/>
        </w:numPr>
        <w:ind w:left="-426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Свободу деятельности политических </w:t>
      </w:r>
      <w:r w:rsidR="00E90138">
        <w:rPr>
          <w:rFonts w:ascii="Arial" w:hAnsi="Arial" w:cs="Arial"/>
          <w:sz w:val="24"/>
          <w:szCs w:val="24"/>
        </w:rPr>
        <w:t xml:space="preserve">рабочих и коммунистических </w:t>
      </w:r>
      <w:r>
        <w:rPr>
          <w:rFonts w:ascii="Arial" w:hAnsi="Arial" w:cs="Arial"/>
          <w:sz w:val="24"/>
          <w:szCs w:val="24"/>
        </w:rPr>
        <w:t>партий</w:t>
      </w:r>
      <w:r w:rsidR="002A4C0B">
        <w:rPr>
          <w:rFonts w:ascii="Arial" w:hAnsi="Arial" w:cs="Arial"/>
          <w:sz w:val="24"/>
          <w:szCs w:val="24"/>
        </w:rPr>
        <w:t>.</w:t>
      </w:r>
    </w:p>
    <w:p w:rsidR="00FE33CD" w:rsidRDefault="00FE33CD" w:rsidP="00FE33CD">
      <w:pPr>
        <w:pStyle w:val="a4"/>
        <w:ind w:right="-284"/>
        <w:rPr>
          <w:rFonts w:ascii="Arial" w:hAnsi="Arial" w:cs="Arial"/>
          <w:sz w:val="24"/>
          <w:szCs w:val="24"/>
        </w:rPr>
      </w:pPr>
    </w:p>
    <w:p w:rsidR="00FE33CD" w:rsidRPr="00FE33CD" w:rsidRDefault="00FE33CD" w:rsidP="00FE33CD">
      <w:pPr>
        <w:pStyle w:val="a4"/>
        <w:ind w:right="-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Координационный Совет Рабочего фронта Украины.</w:t>
      </w:r>
    </w:p>
    <w:sectPr w:rsidR="00FE33CD" w:rsidRPr="00FE33CD" w:rsidSect="00684B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12D9"/>
    <w:multiLevelType w:val="hybridMultilevel"/>
    <w:tmpl w:val="59581D12"/>
    <w:lvl w:ilvl="0" w:tplc="74704E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82"/>
    <w:rsid w:val="001503FF"/>
    <w:rsid w:val="001553B9"/>
    <w:rsid w:val="00156D63"/>
    <w:rsid w:val="0016000C"/>
    <w:rsid w:val="001A2E61"/>
    <w:rsid w:val="00207500"/>
    <w:rsid w:val="002447F6"/>
    <w:rsid w:val="00295C73"/>
    <w:rsid w:val="002A4C0B"/>
    <w:rsid w:val="002B596E"/>
    <w:rsid w:val="002E7358"/>
    <w:rsid w:val="004943E6"/>
    <w:rsid w:val="004B6C42"/>
    <w:rsid w:val="005A5968"/>
    <w:rsid w:val="00615B96"/>
    <w:rsid w:val="006271A7"/>
    <w:rsid w:val="00684B82"/>
    <w:rsid w:val="006D1AD1"/>
    <w:rsid w:val="008C4760"/>
    <w:rsid w:val="00944857"/>
    <w:rsid w:val="009862BD"/>
    <w:rsid w:val="00A80E3C"/>
    <w:rsid w:val="00A961DC"/>
    <w:rsid w:val="00AD1A3D"/>
    <w:rsid w:val="00B25B2E"/>
    <w:rsid w:val="00C818FA"/>
    <w:rsid w:val="00D35272"/>
    <w:rsid w:val="00E54299"/>
    <w:rsid w:val="00E90138"/>
    <w:rsid w:val="00E92AD1"/>
    <w:rsid w:val="00FD056D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6B939-E359-466D-938B-BB5F9627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358"/>
    <w:pPr>
      <w:spacing w:after="0" w:line="240" w:lineRule="auto"/>
    </w:pPr>
    <w:rPr>
      <w:rFonts w:ascii="Liberation Serif" w:eastAsia="Tahoma" w:hAnsi="Liberation Serif" w:cs="Lohit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B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684B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271A7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1A7"/>
    <w:rPr>
      <w:rFonts w:ascii="Segoe UI" w:eastAsia="Tahoma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2022-01-16T08:11:00Z</cp:lastPrinted>
  <dcterms:created xsi:type="dcterms:W3CDTF">2022-01-12T09:30:00Z</dcterms:created>
  <dcterms:modified xsi:type="dcterms:W3CDTF">2022-01-17T07:58:00Z</dcterms:modified>
</cp:coreProperties>
</file>